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A48F" w14:textId="77777777" w:rsidR="005A7F33" w:rsidRPr="00D24761" w:rsidRDefault="005A7F33" w:rsidP="00D24761">
      <w:pPr>
        <w:spacing w:after="0"/>
        <w:jc w:val="both"/>
        <w:rPr>
          <w:rFonts w:ascii="Arial" w:hAnsi="Arial" w:cs="Arial"/>
          <w:b/>
          <w:sz w:val="24"/>
          <w:szCs w:val="24"/>
        </w:rPr>
      </w:pPr>
    </w:p>
    <w:p w14:paraId="7ED7D99D" w14:textId="497F1BB7" w:rsidR="00C01627" w:rsidRDefault="00221661" w:rsidP="00C01627">
      <w:pPr>
        <w:spacing w:after="0"/>
        <w:jc w:val="both"/>
        <w:rPr>
          <w:rFonts w:ascii="Arial" w:hAnsi="Arial" w:cs="Arial"/>
          <w:b/>
          <w:sz w:val="24"/>
          <w:szCs w:val="24"/>
        </w:rPr>
      </w:pPr>
      <w:r>
        <w:rPr>
          <w:rFonts w:ascii="Arial" w:hAnsi="Arial" w:cs="Arial"/>
          <w:b/>
          <w:sz w:val="24"/>
          <w:szCs w:val="24"/>
        </w:rPr>
        <w:t xml:space="preserve">To consider </w:t>
      </w:r>
      <w:r w:rsidR="005A7F33" w:rsidRPr="00D24761">
        <w:rPr>
          <w:rFonts w:ascii="Arial" w:hAnsi="Arial" w:cs="Arial"/>
          <w:b/>
          <w:sz w:val="24"/>
          <w:szCs w:val="24"/>
        </w:rPr>
        <w:t>Notice</w:t>
      </w:r>
      <w:r w:rsidR="004325DB">
        <w:rPr>
          <w:rFonts w:ascii="Arial" w:hAnsi="Arial" w:cs="Arial"/>
          <w:b/>
          <w:sz w:val="24"/>
          <w:szCs w:val="24"/>
        </w:rPr>
        <w:t>s</w:t>
      </w:r>
      <w:r w:rsidR="005A7F33" w:rsidRPr="00D24761">
        <w:rPr>
          <w:rFonts w:ascii="Arial" w:hAnsi="Arial" w:cs="Arial"/>
          <w:b/>
          <w:sz w:val="24"/>
          <w:szCs w:val="24"/>
        </w:rPr>
        <w:t xml:space="preserve"> of Mo</w:t>
      </w:r>
      <w:r w:rsidR="0036197E">
        <w:rPr>
          <w:rFonts w:ascii="Arial" w:hAnsi="Arial" w:cs="Arial"/>
          <w:b/>
          <w:sz w:val="24"/>
          <w:szCs w:val="24"/>
        </w:rPr>
        <w:t xml:space="preserve">tion submitted under </w:t>
      </w:r>
      <w:r w:rsidR="005A7F33" w:rsidRPr="00D24761">
        <w:rPr>
          <w:rFonts w:ascii="Arial" w:hAnsi="Arial" w:cs="Arial"/>
          <w:b/>
          <w:sz w:val="24"/>
          <w:szCs w:val="24"/>
        </w:rPr>
        <w:t>Standin</w:t>
      </w:r>
      <w:r w:rsidR="00D64103">
        <w:rPr>
          <w:rFonts w:ascii="Arial" w:hAnsi="Arial" w:cs="Arial"/>
          <w:b/>
          <w:sz w:val="24"/>
          <w:szCs w:val="24"/>
        </w:rPr>
        <w:t xml:space="preserve">g Order </w:t>
      </w:r>
      <w:r w:rsidR="0036197E">
        <w:rPr>
          <w:rFonts w:ascii="Arial" w:hAnsi="Arial" w:cs="Arial"/>
          <w:b/>
          <w:sz w:val="24"/>
          <w:szCs w:val="24"/>
        </w:rPr>
        <w:t>B36</w:t>
      </w:r>
    </w:p>
    <w:p w14:paraId="39C449CE" w14:textId="77777777" w:rsidR="00B02405" w:rsidRPr="00B02405" w:rsidRDefault="00B02405" w:rsidP="00D90133">
      <w:pPr>
        <w:spacing w:after="0"/>
        <w:jc w:val="both"/>
        <w:rPr>
          <w:rFonts w:ascii="Arial" w:hAnsi="Arial" w:cs="Arial"/>
          <w:sz w:val="24"/>
          <w:szCs w:val="24"/>
        </w:rPr>
      </w:pPr>
    </w:p>
    <w:p w14:paraId="3A5041B9" w14:textId="64F88C79" w:rsidR="00D90133" w:rsidRDefault="00D90133" w:rsidP="000B1FB6">
      <w:pPr>
        <w:pStyle w:val="ListParagraph"/>
        <w:numPr>
          <w:ilvl w:val="0"/>
          <w:numId w:val="2"/>
        </w:numPr>
        <w:spacing w:after="0"/>
        <w:jc w:val="both"/>
        <w:rPr>
          <w:rFonts w:ascii="Arial" w:hAnsi="Arial" w:cs="Arial"/>
          <w:b/>
          <w:sz w:val="24"/>
          <w:szCs w:val="24"/>
        </w:rPr>
      </w:pPr>
      <w:r w:rsidRPr="00B02405">
        <w:rPr>
          <w:rFonts w:ascii="Arial" w:hAnsi="Arial" w:cs="Arial"/>
          <w:b/>
          <w:sz w:val="24"/>
          <w:szCs w:val="24"/>
        </w:rPr>
        <w:t>B</w:t>
      </w:r>
      <w:r w:rsidR="00E01F3C" w:rsidRPr="00B02405">
        <w:rPr>
          <w:rFonts w:ascii="Arial" w:hAnsi="Arial" w:cs="Arial"/>
          <w:b/>
          <w:sz w:val="24"/>
          <w:szCs w:val="24"/>
        </w:rPr>
        <w:t xml:space="preserve">y </w:t>
      </w:r>
      <w:r w:rsidR="00F826A8" w:rsidRPr="00B02405">
        <w:rPr>
          <w:rFonts w:ascii="Arial" w:hAnsi="Arial" w:cs="Arial"/>
          <w:b/>
          <w:sz w:val="24"/>
          <w:szCs w:val="24"/>
        </w:rPr>
        <w:t>County Councillor</w:t>
      </w:r>
      <w:r w:rsidR="009C7756">
        <w:rPr>
          <w:rFonts w:ascii="Arial" w:hAnsi="Arial" w:cs="Arial"/>
          <w:b/>
          <w:sz w:val="24"/>
          <w:szCs w:val="24"/>
        </w:rPr>
        <w:t xml:space="preserve"> </w:t>
      </w:r>
      <w:r w:rsidR="00CE735B">
        <w:rPr>
          <w:rFonts w:ascii="Arial" w:hAnsi="Arial" w:cs="Arial"/>
          <w:b/>
          <w:sz w:val="24"/>
          <w:szCs w:val="24"/>
        </w:rPr>
        <w:t>Kay</w:t>
      </w:r>
    </w:p>
    <w:p w14:paraId="384FBFEF" w14:textId="54DC3057" w:rsidR="003503C2" w:rsidRPr="005E0C33" w:rsidRDefault="003503C2" w:rsidP="00406835">
      <w:pPr>
        <w:pStyle w:val="Default"/>
        <w:ind w:left="720"/>
        <w:jc w:val="both"/>
      </w:pPr>
      <w:r w:rsidRPr="005E0C33">
        <w:t xml:space="preserve"> </w:t>
      </w:r>
    </w:p>
    <w:p w14:paraId="78FD02A4" w14:textId="5A4C995F" w:rsidR="00CE735B" w:rsidRDefault="00CE735B" w:rsidP="00CE735B">
      <w:pPr>
        <w:spacing w:after="0"/>
        <w:jc w:val="both"/>
        <w:rPr>
          <w:rFonts w:ascii="Arial" w:hAnsi="Arial" w:cs="Arial"/>
          <w:sz w:val="24"/>
          <w:szCs w:val="24"/>
        </w:rPr>
      </w:pPr>
      <w:r w:rsidRPr="003D7759">
        <w:rPr>
          <w:rFonts w:ascii="Arial" w:hAnsi="Arial" w:cs="Arial"/>
          <w:sz w:val="24"/>
          <w:szCs w:val="24"/>
        </w:rPr>
        <w:t xml:space="preserve">Lancashire County Council highly commends the work done by all those involved with the SEND Partnership Board to address the 12 areas of concern that were highlighted by Ofsted following its inspection of the council and its partners in early 2017.  Lancashire County Council, along with partners from Health, Parents and Young People worked together and at considerable pace to reduce this number to five following the inspection immediately before the pandemic. The Department for Education placed us under monitoring with regular reviews and at the final review meeting late last year, they concluded that we have made sufficient progress to no longer require future monitoring visits as the areas of concern once again stands at 0. </w:t>
      </w:r>
    </w:p>
    <w:p w14:paraId="47A4B325" w14:textId="77777777" w:rsidR="00CE735B" w:rsidRPr="003D7759" w:rsidRDefault="00CE735B" w:rsidP="00CE735B">
      <w:pPr>
        <w:spacing w:after="0"/>
        <w:jc w:val="both"/>
        <w:rPr>
          <w:rFonts w:ascii="Arial" w:hAnsi="Arial" w:cs="Arial"/>
          <w:sz w:val="24"/>
          <w:szCs w:val="24"/>
        </w:rPr>
      </w:pPr>
    </w:p>
    <w:p w14:paraId="4FC16610" w14:textId="14795FEC" w:rsidR="00CE735B" w:rsidRDefault="00CE735B" w:rsidP="00CE735B">
      <w:pPr>
        <w:spacing w:after="0"/>
        <w:jc w:val="both"/>
        <w:rPr>
          <w:rFonts w:ascii="Arial" w:hAnsi="Arial" w:cs="Arial"/>
          <w:sz w:val="24"/>
          <w:szCs w:val="24"/>
        </w:rPr>
      </w:pPr>
      <w:r w:rsidRPr="003D7759">
        <w:rPr>
          <w:rFonts w:ascii="Arial" w:hAnsi="Arial" w:cs="Arial"/>
          <w:sz w:val="24"/>
          <w:szCs w:val="24"/>
        </w:rPr>
        <w:t>There is much more we want to do to continue to improve our provision and a follow-up development plan is currently be</w:t>
      </w:r>
      <w:r>
        <w:rPr>
          <w:rFonts w:ascii="Arial" w:hAnsi="Arial" w:cs="Arial"/>
          <w:sz w:val="24"/>
          <w:szCs w:val="24"/>
        </w:rPr>
        <w:t>ing</w:t>
      </w:r>
      <w:r w:rsidRPr="003D7759">
        <w:rPr>
          <w:rFonts w:ascii="Arial" w:hAnsi="Arial" w:cs="Arial"/>
          <w:sz w:val="24"/>
          <w:szCs w:val="24"/>
        </w:rPr>
        <w:t xml:space="preserve"> agreed with our partners.</w:t>
      </w:r>
    </w:p>
    <w:p w14:paraId="0F618D2C" w14:textId="77777777" w:rsidR="00CE735B" w:rsidRPr="003D7759" w:rsidRDefault="00CE735B" w:rsidP="00CE735B">
      <w:pPr>
        <w:spacing w:after="0"/>
        <w:jc w:val="both"/>
        <w:rPr>
          <w:rFonts w:ascii="Arial" w:hAnsi="Arial" w:cs="Arial"/>
          <w:sz w:val="24"/>
          <w:szCs w:val="24"/>
        </w:rPr>
      </w:pPr>
    </w:p>
    <w:p w14:paraId="49754C14" w14:textId="77777777" w:rsidR="00CE735B" w:rsidRPr="003D7759" w:rsidRDefault="00CE735B" w:rsidP="00CE735B">
      <w:pPr>
        <w:spacing w:after="0"/>
        <w:jc w:val="both"/>
        <w:rPr>
          <w:rFonts w:ascii="Arial" w:hAnsi="Arial" w:cs="Arial"/>
          <w:sz w:val="24"/>
          <w:szCs w:val="24"/>
        </w:rPr>
      </w:pPr>
      <w:r w:rsidRPr="003D7759">
        <w:rPr>
          <w:rFonts w:ascii="Arial" w:hAnsi="Arial" w:cs="Arial"/>
          <w:sz w:val="24"/>
          <w:szCs w:val="24"/>
        </w:rPr>
        <w:t xml:space="preserve">This council requests </w:t>
      </w:r>
      <w:r>
        <w:rPr>
          <w:rFonts w:ascii="Arial" w:hAnsi="Arial" w:cs="Arial"/>
          <w:sz w:val="24"/>
          <w:szCs w:val="24"/>
        </w:rPr>
        <w:t xml:space="preserve">that </w:t>
      </w:r>
      <w:r w:rsidRPr="003D7759">
        <w:rPr>
          <w:rFonts w:ascii="Arial" w:hAnsi="Arial" w:cs="Arial"/>
          <w:sz w:val="24"/>
          <w:szCs w:val="24"/>
        </w:rPr>
        <w:t xml:space="preserve">the Leader of the Council and the Cabinet Member for Education and Skills write to staff, partners, and all those in Lancashire who have worked so hard to improve the lives of children with Special Educational Needs and Disabilities and their families to thank them for all their efforts. </w:t>
      </w:r>
    </w:p>
    <w:p w14:paraId="140D6BE9" w14:textId="77777777" w:rsidR="004325DB" w:rsidRPr="004325DB" w:rsidRDefault="004325DB" w:rsidP="004325DB">
      <w:pPr>
        <w:spacing w:after="0"/>
        <w:jc w:val="both"/>
        <w:rPr>
          <w:rFonts w:ascii="Arial" w:hAnsi="Arial" w:cs="Arial"/>
          <w:b/>
          <w:sz w:val="24"/>
          <w:szCs w:val="24"/>
        </w:rPr>
      </w:pPr>
    </w:p>
    <w:p w14:paraId="1BB4014B" w14:textId="54CEB204" w:rsidR="004325DB" w:rsidRDefault="004325DB" w:rsidP="000B1FB6">
      <w:pPr>
        <w:pStyle w:val="ListParagraph"/>
        <w:numPr>
          <w:ilvl w:val="0"/>
          <w:numId w:val="2"/>
        </w:numPr>
        <w:spacing w:after="0"/>
        <w:jc w:val="both"/>
        <w:rPr>
          <w:rFonts w:ascii="Arial" w:hAnsi="Arial" w:cs="Arial"/>
          <w:b/>
          <w:sz w:val="24"/>
          <w:szCs w:val="24"/>
        </w:rPr>
      </w:pPr>
      <w:r>
        <w:rPr>
          <w:rFonts w:ascii="Arial" w:hAnsi="Arial" w:cs="Arial"/>
          <w:b/>
          <w:sz w:val="24"/>
          <w:szCs w:val="24"/>
        </w:rPr>
        <w:t xml:space="preserve">By County Councillor </w:t>
      </w:r>
      <w:r w:rsidR="00CE735B">
        <w:rPr>
          <w:rFonts w:ascii="Arial" w:hAnsi="Arial" w:cs="Arial"/>
          <w:b/>
          <w:sz w:val="24"/>
          <w:szCs w:val="24"/>
        </w:rPr>
        <w:t>Ali</w:t>
      </w:r>
    </w:p>
    <w:p w14:paraId="28884CD0" w14:textId="48FE7028" w:rsidR="004325DB" w:rsidRDefault="004325DB" w:rsidP="00CE735B">
      <w:pPr>
        <w:spacing w:after="0"/>
        <w:jc w:val="both"/>
        <w:rPr>
          <w:rFonts w:ascii="Arial" w:hAnsi="Arial" w:cs="Arial"/>
          <w:b/>
          <w:sz w:val="24"/>
          <w:szCs w:val="24"/>
        </w:rPr>
      </w:pPr>
    </w:p>
    <w:p w14:paraId="56080030" w14:textId="315E0FAE" w:rsidR="00CE735B" w:rsidRDefault="00CE735B" w:rsidP="00CE735B">
      <w:pPr>
        <w:spacing w:after="0"/>
        <w:jc w:val="both"/>
        <w:rPr>
          <w:rFonts w:ascii="Arial" w:hAnsi="Arial" w:cs="Arial"/>
          <w:sz w:val="24"/>
          <w:szCs w:val="24"/>
          <w:lang w:val="en-US"/>
        </w:rPr>
      </w:pPr>
      <w:r w:rsidRPr="0032687F">
        <w:rPr>
          <w:rFonts w:ascii="Arial" w:hAnsi="Arial" w:cs="Arial"/>
          <w:sz w:val="24"/>
          <w:szCs w:val="24"/>
          <w:lang w:val="en-US"/>
        </w:rPr>
        <w:t>Transport for the North</w:t>
      </w:r>
    </w:p>
    <w:p w14:paraId="008C47A1" w14:textId="77777777" w:rsidR="00CE735B" w:rsidRPr="00617AE3" w:rsidRDefault="00CE735B" w:rsidP="00CE735B">
      <w:pPr>
        <w:spacing w:after="0"/>
        <w:jc w:val="both"/>
        <w:rPr>
          <w:rFonts w:ascii="Arial" w:hAnsi="Arial" w:cs="Arial"/>
          <w:sz w:val="24"/>
          <w:szCs w:val="24"/>
        </w:rPr>
      </w:pPr>
    </w:p>
    <w:p w14:paraId="629C4E2F" w14:textId="20A48E8F" w:rsidR="00CE735B" w:rsidRDefault="00CE735B" w:rsidP="00CE735B">
      <w:pPr>
        <w:spacing w:after="0"/>
        <w:jc w:val="both"/>
        <w:rPr>
          <w:rFonts w:ascii="Arial" w:hAnsi="Arial" w:cs="Arial"/>
          <w:sz w:val="24"/>
          <w:szCs w:val="24"/>
          <w:lang w:val="en-US"/>
        </w:rPr>
      </w:pPr>
      <w:r w:rsidRPr="00617AE3">
        <w:rPr>
          <w:rFonts w:ascii="Arial" w:hAnsi="Arial" w:cs="Arial"/>
          <w:sz w:val="24"/>
          <w:szCs w:val="24"/>
          <w:lang w:val="en-US"/>
        </w:rPr>
        <w:t>Council expresses its concern that the recent Integrated Rail Plan falls short of delivering a first</w:t>
      </w:r>
      <w:r>
        <w:rPr>
          <w:rFonts w:ascii="Arial" w:hAnsi="Arial" w:cs="Arial"/>
          <w:sz w:val="24"/>
          <w:szCs w:val="24"/>
          <w:lang w:val="en-US"/>
        </w:rPr>
        <w:t>-</w:t>
      </w:r>
      <w:r w:rsidRPr="00617AE3">
        <w:rPr>
          <w:rFonts w:ascii="Arial" w:hAnsi="Arial" w:cs="Arial"/>
          <w:sz w:val="24"/>
          <w:szCs w:val="24"/>
          <w:lang w:val="en-US"/>
        </w:rPr>
        <w:t>class service for Lancashire and that</w:t>
      </w:r>
      <w:r>
        <w:rPr>
          <w:rFonts w:ascii="Arial" w:hAnsi="Arial" w:cs="Arial"/>
          <w:sz w:val="24"/>
          <w:szCs w:val="24"/>
          <w:lang w:val="en-US"/>
        </w:rPr>
        <w:t>,</w:t>
      </w:r>
      <w:r w:rsidRPr="00617AE3">
        <w:rPr>
          <w:rFonts w:ascii="Arial" w:hAnsi="Arial" w:cs="Arial"/>
          <w:sz w:val="24"/>
          <w:szCs w:val="24"/>
          <w:lang w:val="en-US"/>
        </w:rPr>
        <w:t xml:space="preserve"> in comparison to other areas, Lancashire, loses out.</w:t>
      </w:r>
    </w:p>
    <w:p w14:paraId="63FDB7B9" w14:textId="77777777" w:rsidR="00CE735B" w:rsidRPr="00617AE3" w:rsidRDefault="00CE735B" w:rsidP="00CE735B">
      <w:pPr>
        <w:spacing w:after="0"/>
        <w:jc w:val="both"/>
        <w:rPr>
          <w:rFonts w:ascii="Arial" w:hAnsi="Arial" w:cs="Arial"/>
          <w:sz w:val="24"/>
          <w:szCs w:val="24"/>
        </w:rPr>
      </w:pPr>
    </w:p>
    <w:p w14:paraId="21704242" w14:textId="77777777" w:rsidR="00CE735B" w:rsidRDefault="00CE735B" w:rsidP="00CE735B">
      <w:pPr>
        <w:spacing w:after="0"/>
        <w:jc w:val="both"/>
        <w:rPr>
          <w:rFonts w:ascii="Arial" w:hAnsi="Arial" w:cs="Arial"/>
          <w:sz w:val="24"/>
          <w:szCs w:val="24"/>
          <w:lang w:val="en-US"/>
        </w:rPr>
      </w:pPr>
      <w:r w:rsidRPr="00617AE3">
        <w:rPr>
          <w:rFonts w:ascii="Arial" w:hAnsi="Arial" w:cs="Arial"/>
          <w:sz w:val="24"/>
          <w:szCs w:val="24"/>
          <w:lang w:val="en-US"/>
        </w:rPr>
        <w:t>Council will:</w:t>
      </w:r>
    </w:p>
    <w:p w14:paraId="6AAAA801" w14:textId="77777777" w:rsidR="00CE735B" w:rsidRPr="00617AE3" w:rsidRDefault="00CE735B" w:rsidP="00CE735B">
      <w:pPr>
        <w:spacing w:after="0"/>
        <w:jc w:val="both"/>
        <w:rPr>
          <w:rFonts w:ascii="Arial" w:hAnsi="Arial" w:cs="Arial"/>
          <w:sz w:val="24"/>
          <w:szCs w:val="24"/>
        </w:rPr>
      </w:pPr>
    </w:p>
    <w:p w14:paraId="2FFC19E3" w14:textId="77777777" w:rsidR="00CE735B" w:rsidRPr="00617AE3" w:rsidRDefault="00CE735B" w:rsidP="00CE735B">
      <w:pPr>
        <w:pStyle w:val="ListParagraph"/>
        <w:numPr>
          <w:ilvl w:val="0"/>
          <w:numId w:val="25"/>
        </w:numPr>
        <w:spacing w:after="0" w:line="240" w:lineRule="auto"/>
        <w:ind w:left="360"/>
        <w:contextualSpacing w:val="0"/>
        <w:jc w:val="both"/>
        <w:rPr>
          <w:rFonts w:ascii="Arial" w:eastAsia="Times New Roman" w:hAnsi="Arial" w:cs="Arial"/>
          <w:sz w:val="24"/>
          <w:szCs w:val="24"/>
        </w:rPr>
      </w:pPr>
      <w:r w:rsidRPr="00617AE3">
        <w:rPr>
          <w:rFonts w:ascii="Arial" w:eastAsia="Times New Roman" w:hAnsi="Arial" w:cs="Arial"/>
          <w:sz w:val="24"/>
          <w:szCs w:val="24"/>
          <w:lang w:val="en-US"/>
        </w:rPr>
        <w:t>Call for an immediate meeting with the Department for Transport to discuss our concerns</w:t>
      </w:r>
      <w:r>
        <w:rPr>
          <w:rFonts w:ascii="Arial" w:eastAsia="Times New Roman" w:hAnsi="Arial" w:cs="Arial"/>
          <w:sz w:val="24"/>
          <w:szCs w:val="24"/>
          <w:lang w:val="en-US"/>
        </w:rPr>
        <w:t>.</w:t>
      </w:r>
    </w:p>
    <w:p w14:paraId="7579E60A" w14:textId="77777777" w:rsidR="00CE735B" w:rsidRPr="00617AE3" w:rsidRDefault="00CE735B" w:rsidP="00CE735B">
      <w:pPr>
        <w:pStyle w:val="ListParagraph"/>
        <w:numPr>
          <w:ilvl w:val="0"/>
          <w:numId w:val="25"/>
        </w:numPr>
        <w:spacing w:after="0" w:line="240" w:lineRule="auto"/>
        <w:ind w:left="360"/>
        <w:contextualSpacing w:val="0"/>
        <w:jc w:val="both"/>
        <w:rPr>
          <w:rFonts w:ascii="Arial" w:eastAsia="Times New Roman" w:hAnsi="Arial" w:cs="Arial"/>
          <w:sz w:val="24"/>
          <w:szCs w:val="24"/>
        </w:rPr>
      </w:pPr>
      <w:r w:rsidRPr="00617AE3">
        <w:rPr>
          <w:rFonts w:ascii="Arial" w:eastAsia="Times New Roman" w:hAnsi="Arial" w:cs="Arial"/>
          <w:sz w:val="24"/>
          <w:szCs w:val="24"/>
          <w:lang w:val="en-US"/>
        </w:rPr>
        <w:t>Support an all-party delegation including Borough and County C</w:t>
      </w:r>
      <w:r>
        <w:rPr>
          <w:rFonts w:ascii="Arial" w:eastAsia="Times New Roman" w:hAnsi="Arial" w:cs="Arial"/>
          <w:sz w:val="24"/>
          <w:szCs w:val="24"/>
          <w:lang w:val="en-US"/>
        </w:rPr>
        <w:t>ouncillors</w:t>
      </w:r>
      <w:r w:rsidRPr="00617AE3">
        <w:rPr>
          <w:rFonts w:ascii="Arial" w:eastAsia="Times New Roman" w:hAnsi="Arial" w:cs="Arial"/>
          <w:sz w:val="24"/>
          <w:szCs w:val="24"/>
          <w:lang w:val="en-US"/>
        </w:rPr>
        <w:t xml:space="preserve"> and Lancashire MPs for this meeting</w:t>
      </w:r>
      <w:r>
        <w:rPr>
          <w:rFonts w:ascii="Arial" w:eastAsia="Times New Roman" w:hAnsi="Arial" w:cs="Arial"/>
          <w:sz w:val="24"/>
          <w:szCs w:val="24"/>
          <w:lang w:val="en-US"/>
        </w:rPr>
        <w:t>.</w:t>
      </w:r>
    </w:p>
    <w:p w14:paraId="607AFFE6" w14:textId="77777777" w:rsidR="00CE735B" w:rsidRPr="00617AE3" w:rsidRDefault="00CE735B" w:rsidP="00CE735B">
      <w:pPr>
        <w:pStyle w:val="ListParagraph"/>
        <w:numPr>
          <w:ilvl w:val="0"/>
          <w:numId w:val="25"/>
        </w:numPr>
        <w:spacing w:after="0" w:line="240" w:lineRule="auto"/>
        <w:ind w:left="360"/>
        <w:contextualSpacing w:val="0"/>
        <w:jc w:val="both"/>
        <w:rPr>
          <w:rFonts w:ascii="Arial" w:eastAsia="Times New Roman" w:hAnsi="Arial" w:cs="Arial"/>
          <w:sz w:val="24"/>
          <w:szCs w:val="24"/>
        </w:rPr>
      </w:pPr>
      <w:r w:rsidRPr="00617AE3">
        <w:rPr>
          <w:rFonts w:ascii="Arial" w:eastAsia="Times New Roman" w:hAnsi="Arial" w:cs="Arial"/>
          <w:sz w:val="24"/>
          <w:szCs w:val="24"/>
          <w:lang w:val="en-US"/>
        </w:rPr>
        <w:t>Put forward the case for Lancashire to get its fair share.</w:t>
      </w:r>
    </w:p>
    <w:p w14:paraId="6E8D217A" w14:textId="0FC9FB1B" w:rsidR="003503C2" w:rsidRPr="00406835" w:rsidRDefault="003503C2" w:rsidP="00406835">
      <w:pPr>
        <w:spacing w:after="0"/>
        <w:jc w:val="both"/>
        <w:rPr>
          <w:rFonts w:ascii="Arial" w:hAnsi="Arial" w:cs="Arial"/>
          <w:sz w:val="24"/>
          <w:szCs w:val="24"/>
        </w:rPr>
      </w:pPr>
    </w:p>
    <w:p w14:paraId="5F1869C0" w14:textId="699BDB91" w:rsidR="004325DB" w:rsidRDefault="004325DB" w:rsidP="00406835">
      <w:pPr>
        <w:pStyle w:val="ListParagraph"/>
        <w:numPr>
          <w:ilvl w:val="0"/>
          <w:numId w:val="2"/>
        </w:numPr>
        <w:spacing w:after="0"/>
        <w:jc w:val="both"/>
        <w:rPr>
          <w:rFonts w:ascii="Arial" w:hAnsi="Arial" w:cs="Arial"/>
          <w:b/>
          <w:sz w:val="24"/>
          <w:szCs w:val="24"/>
        </w:rPr>
      </w:pPr>
      <w:r>
        <w:rPr>
          <w:rFonts w:ascii="Arial" w:hAnsi="Arial" w:cs="Arial"/>
          <w:b/>
          <w:sz w:val="24"/>
          <w:szCs w:val="24"/>
        </w:rPr>
        <w:t xml:space="preserve">By County Councillor </w:t>
      </w:r>
      <w:r w:rsidR="00CE735B">
        <w:rPr>
          <w:rFonts w:ascii="Arial" w:hAnsi="Arial" w:cs="Arial"/>
          <w:b/>
          <w:sz w:val="24"/>
          <w:szCs w:val="24"/>
        </w:rPr>
        <w:t>Fewings</w:t>
      </w:r>
    </w:p>
    <w:p w14:paraId="167833BF" w14:textId="7E36AC0D" w:rsidR="00DF55B6" w:rsidRDefault="00DF55B6" w:rsidP="00DF55B6">
      <w:pPr>
        <w:spacing w:after="0"/>
        <w:jc w:val="both"/>
        <w:rPr>
          <w:rFonts w:ascii="Arial" w:hAnsi="Arial" w:cs="Arial"/>
          <w:b/>
          <w:sz w:val="24"/>
          <w:szCs w:val="24"/>
        </w:rPr>
      </w:pPr>
    </w:p>
    <w:p w14:paraId="7264C0FA" w14:textId="77777777" w:rsidR="00CE735B" w:rsidRDefault="00CE735B" w:rsidP="00CE735B">
      <w:pPr>
        <w:shd w:val="clear" w:color="auto" w:fill="FFFFFF"/>
        <w:spacing w:after="0"/>
        <w:jc w:val="both"/>
        <w:rPr>
          <w:rFonts w:ascii="Arial" w:hAnsi="Arial" w:cs="Arial"/>
          <w:b/>
          <w:sz w:val="24"/>
          <w:szCs w:val="24"/>
        </w:rPr>
      </w:pPr>
      <w:r w:rsidRPr="005528BB">
        <w:rPr>
          <w:rFonts w:ascii="Arial" w:hAnsi="Arial" w:cs="Arial"/>
          <w:b/>
          <w:sz w:val="24"/>
          <w:szCs w:val="24"/>
        </w:rPr>
        <w:t xml:space="preserve">This Council notes: </w:t>
      </w:r>
    </w:p>
    <w:p w14:paraId="1E4C3CA5" w14:textId="77777777" w:rsidR="00CE735B" w:rsidRPr="005528BB" w:rsidRDefault="00CE735B" w:rsidP="00CE735B">
      <w:pPr>
        <w:shd w:val="clear" w:color="auto" w:fill="FFFFFF"/>
        <w:spacing w:after="0"/>
        <w:jc w:val="both"/>
        <w:rPr>
          <w:rFonts w:ascii="Arial" w:hAnsi="Arial" w:cs="Arial"/>
          <w:b/>
          <w:sz w:val="24"/>
          <w:szCs w:val="24"/>
        </w:rPr>
      </w:pPr>
    </w:p>
    <w:p w14:paraId="6DBF494D" w14:textId="77777777" w:rsidR="00CE735B" w:rsidRPr="005528BB" w:rsidRDefault="00CE735B" w:rsidP="00CE735B">
      <w:pPr>
        <w:numPr>
          <w:ilvl w:val="0"/>
          <w:numId w:val="26"/>
        </w:numPr>
        <w:shd w:val="clear" w:color="auto" w:fill="FFFFFF"/>
        <w:spacing w:after="0" w:line="276" w:lineRule="auto"/>
        <w:jc w:val="both"/>
        <w:rPr>
          <w:rFonts w:ascii="Arial" w:eastAsia="Times New Roman" w:hAnsi="Arial" w:cs="Arial"/>
          <w:color w:val="181817"/>
          <w:sz w:val="24"/>
          <w:szCs w:val="24"/>
        </w:rPr>
      </w:pPr>
      <w:r w:rsidRPr="005528BB">
        <w:rPr>
          <w:rFonts w:ascii="Arial" w:eastAsia="Times New Roman" w:hAnsi="Arial" w:cs="Arial"/>
          <w:color w:val="181817"/>
          <w:sz w:val="24"/>
          <w:szCs w:val="24"/>
        </w:rPr>
        <w:t>Lancashire’s guidance on 20mph limits states “</w:t>
      </w:r>
      <w:r w:rsidRPr="005528BB">
        <w:rPr>
          <w:rFonts w:ascii="Arial" w:eastAsia="Times New Roman" w:hAnsi="Arial" w:cs="Arial"/>
          <w:color w:val="212529"/>
          <w:sz w:val="24"/>
          <w:szCs w:val="24"/>
        </w:rPr>
        <w:t>The 20mph speed limits can and will be enforced in the same way that any other speed limit is. We are working closely with the police, and enforcement will take place in the same way it does on any other road.”</w:t>
      </w:r>
    </w:p>
    <w:p w14:paraId="5E6BF420" w14:textId="77777777" w:rsidR="00CE735B" w:rsidRPr="005528BB" w:rsidRDefault="00CE735B" w:rsidP="00CE735B">
      <w:pPr>
        <w:numPr>
          <w:ilvl w:val="0"/>
          <w:numId w:val="26"/>
        </w:numPr>
        <w:shd w:val="clear" w:color="auto" w:fill="FFFFFF"/>
        <w:spacing w:after="0" w:line="276" w:lineRule="auto"/>
        <w:jc w:val="both"/>
        <w:rPr>
          <w:rFonts w:ascii="Arial" w:eastAsia="Times New Roman" w:hAnsi="Arial" w:cs="Arial"/>
          <w:color w:val="181817"/>
          <w:sz w:val="24"/>
          <w:szCs w:val="24"/>
        </w:rPr>
      </w:pPr>
      <w:r w:rsidRPr="005528BB">
        <w:rPr>
          <w:rFonts w:ascii="Arial" w:eastAsia="Times New Roman" w:hAnsi="Arial" w:cs="Arial"/>
          <w:sz w:val="24"/>
          <w:szCs w:val="24"/>
        </w:rPr>
        <w:t>Between December 2020 and December 2021 no enforcement action has been taken against any driver by Lancashire Police for exceeding a 20mph limit.</w:t>
      </w:r>
    </w:p>
    <w:p w14:paraId="6E8151DA" w14:textId="77777777" w:rsidR="00CE735B" w:rsidRPr="005528BB" w:rsidRDefault="00CE735B" w:rsidP="00CE735B">
      <w:pPr>
        <w:numPr>
          <w:ilvl w:val="0"/>
          <w:numId w:val="26"/>
        </w:numPr>
        <w:shd w:val="clear" w:color="auto" w:fill="FFFFFF"/>
        <w:spacing w:after="0" w:line="276" w:lineRule="auto"/>
        <w:jc w:val="both"/>
        <w:rPr>
          <w:rFonts w:ascii="Arial" w:eastAsia="Times New Roman" w:hAnsi="Arial" w:cs="Arial"/>
          <w:sz w:val="24"/>
          <w:szCs w:val="24"/>
        </w:rPr>
      </w:pPr>
      <w:r w:rsidRPr="005528BB">
        <w:rPr>
          <w:rFonts w:ascii="Arial" w:eastAsia="Times New Roman" w:hAnsi="Arial" w:cs="Arial"/>
          <w:sz w:val="24"/>
          <w:szCs w:val="24"/>
        </w:rPr>
        <w:lastRenderedPageBreak/>
        <w:t xml:space="preserve">Kent Police, a similar sized force to Lancashire, issued 11 Fixed Penalty Notices and 4 Summonses for exceeding a 20mph limit between December 2020 and December 2021. The Metropolitan Police have </w:t>
      </w:r>
      <w:proofErr w:type="gramStart"/>
      <w:r w:rsidRPr="005528BB">
        <w:rPr>
          <w:rFonts w:ascii="Arial" w:eastAsia="Times New Roman" w:hAnsi="Arial" w:cs="Arial"/>
          <w:sz w:val="24"/>
          <w:szCs w:val="24"/>
        </w:rPr>
        <w:t>taken action</w:t>
      </w:r>
      <w:proofErr w:type="gramEnd"/>
      <w:r w:rsidRPr="005528BB">
        <w:rPr>
          <w:rFonts w:ascii="Arial" w:eastAsia="Times New Roman" w:hAnsi="Arial" w:cs="Arial"/>
          <w:sz w:val="24"/>
          <w:szCs w:val="24"/>
        </w:rPr>
        <w:t xml:space="preserve"> against over 30,000 drivers for exceeding a 20mph limit in the same period, with over 38,000 additional offences currently ongoing</w:t>
      </w:r>
      <w:r>
        <w:rPr>
          <w:rFonts w:ascii="Arial" w:eastAsia="Times New Roman" w:hAnsi="Arial" w:cs="Arial"/>
          <w:sz w:val="24"/>
          <w:szCs w:val="24"/>
        </w:rPr>
        <w:t>.</w:t>
      </w:r>
      <w:r w:rsidRPr="005528BB">
        <w:rPr>
          <w:rFonts w:ascii="Arial" w:eastAsia="Times New Roman" w:hAnsi="Arial" w:cs="Arial"/>
          <w:sz w:val="24"/>
          <w:szCs w:val="24"/>
        </w:rPr>
        <w:t xml:space="preserve"> </w:t>
      </w:r>
    </w:p>
    <w:p w14:paraId="722E1D6A" w14:textId="77777777" w:rsidR="00CE735B" w:rsidRPr="005528BB" w:rsidRDefault="00CE735B" w:rsidP="00CE735B">
      <w:pPr>
        <w:numPr>
          <w:ilvl w:val="0"/>
          <w:numId w:val="26"/>
        </w:numPr>
        <w:shd w:val="clear" w:color="auto" w:fill="FFFFFF"/>
        <w:spacing w:after="0" w:line="276" w:lineRule="auto"/>
        <w:jc w:val="both"/>
        <w:rPr>
          <w:rFonts w:ascii="Arial" w:eastAsia="Times New Roman" w:hAnsi="Arial" w:cs="Arial"/>
          <w:sz w:val="24"/>
          <w:szCs w:val="24"/>
        </w:rPr>
      </w:pPr>
      <w:r w:rsidRPr="005528BB">
        <w:rPr>
          <w:rFonts w:ascii="Arial" w:eastAsia="Times New Roman" w:hAnsi="Arial" w:cs="Arial"/>
          <w:sz w:val="24"/>
          <w:szCs w:val="24"/>
        </w:rPr>
        <w:t>That the Police and Crime Commissioner for Lancashire, Andrew Snowden, has included Dangerous Driving in his Police and Crime Plan as a Priority for 2021-2025</w:t>
      </w:r>
      <w:r>
        <w:rPr>
          <w:rFonts w:ascii="Arial" w:eastAsia="Times New Roman" w:hAnsi="Arial" w:cs="Arial"/>
          <w:sz w:val="24"/>
          <w:szCs w:val="24"/>
        </w:rPr>
        <w:t>.</w:t>
      </w:r>
    </w:p>
    <w:p w14:paraId="6E2B6A36" w14:textId="77777777" w:rsidR="00CE735B" w:rsidRPr="005528BB" w:rsidRDefault="00CE735B" w:rsidP="00CE735B">
      <w:pPr>
        <w:shd w:val="clear" w:color="auto" w:fill="FFFFFF"/>
        <w:spacing w:after="0"/>
        <w:jc w:val="both"/>
        <w:rPr>
          <w:rFonts w:ascii="Arial" w:eastAsia="Times New Roman" w:hAnsi="Arial" w:cs="Arial"/>
          <w:sz w:val="24"/>
          <w:szCs w:val="24"/>
        </w:rPr>
      </w:pPr>
    </w:p>
    <w:p w14:paraId="12967974" w14:textId="77777777" w:rsidR="00CE735B" w:rsidRDefault="00CE735B" w:rsidP="00CE735B">
      <w:pPr>
        <w:shd w:val="clear" w:color="auto" w:fill="FFFFFF"/>
        <w:spacing w:after="0"/>
        <w:jc w:val="both"/>
        <w:rPr>
          <w:rFonts w:ascii="Arial" w:hAnsi="Arial" w:cs="Arial"/>
          <w:b/>
          <w:sz w:val="24"/>
          <w:szCs w:val="24"/>
        </w:rPr>
      </w:pPr>
      <w:r w:rsidRPr="005528BB">
        <w:rPr>
          <w:rFonts w:ascii="Arial" w:hAnsi="Arial" w:cs="Arial"/>
          <w:b/>
          <w:sz w:val="24"/>
          <w:szCs w:val="24"/>
        </w:rPr>
        <w:t xml:space="preserve">This Council believes: </w:t>
      </w:r>
    </w:p>
    <w:p w14:paraId="31BE16E8" w14:textId="77777777" w:rsidR="00CE735B" w:rsidRPr="005528BB" w:rsidRDefault="00CE735B" w:rsidP="00CE735B">
      <w:pPr>
        <w:shd w:val="clear" w:color="auto" w:fill="FFFFFF"/>
        <w:spacing w:after="0"/>
        <w:jc w:val="both"/>
        <w:rPr>
          <w:rFonts w:ascii="Arial" w:eastAsia="Arial" w:hAnsi="Arial" w:cs="Arial"/>
          <w:b/>
          <w:sz w:val="24"/>
          <w:szCs w:val="24"/>
        </w:rPr>
      </w:pPr>
    </w:p>
    <w:p w14:paraId="64818BDC" w14:textId="77777777" w:rsidR="00CE735B" w:rsidRPr="005528BB" w:rsidRDefault="00CE735B" w:rsidP="00CE735B">
      <w:pPr>
        <w:numPr>
          <w:ilvl w:val="0"/>
          <w:numId w:val="27"/>
        </w:numPr>
        <w:shd w:val="clear" w:color="auto" w:fill="FFFFFF"/>
        <w:spacing w:after="0" w:line="276" w:lineRule="auto"/>
        <w:jc w:val="both"/>
        <w:rPr>
          <w:rFonts w:ascii="Arial" w:eastAsia="Times New Roman" w:hAnsi="Arial" w:cs="Arial"/>
          <w:color w:val="181817"/>
          <w:sz w:val="24"/>
          <w:szCs w:val="24"/>
        </w:rPr>
      </w:pPr>
      <w:r w:rsidRPr="005528BB">
        <w:rPr>
          <w:rFonts w:ascii="Arial" w:eastAsia="Times New Roman" w:hAnsi="Arial" w:cs="Arial"/>
          <w:color w:val="181817"/>
          <w:sz w:val="24"/>
          <w:szCs w:val="24"/>
        </w:rPr>
        <w:t>That speeding drivers should not have impunity in a 20mph zone, which is currently the case.</w:t>
      </w:r>
    </w:p>
    <w:p w14:paraId="58DF5EFF" w14:textId="77777777" w:rsidR="00CE735B" w:rsidRPr="005528BB" w:rsidRDefault="00CE735B" w:rsidP="00CE735B">
      <w:pPr>
        <w:numPr>
          <w:ilvl w:val="0"/>
          <w:numId w:val="27"/>
        </w:numPr>
        <w:shd w:val="clear" w:color="auto" w:fill="FFFFFF"/>
        <w:spacing w:after="0" w:line="276" w:lineRule="auto"/>
        <w:jc w:val="both"/>
        <w:rPr>
          <w:rFonts w:ascii="Arial" w:eastAsia="Times New Roman" w:hAnsi="Arial" w:cs="Arial"/>
          <w:color w:val="181817"/>
          <w:sz w:val="24"/>
          <w:szCs w:val="24"/>
        </w:rPr>
      </w:pPr>
      <w:r w:rsidRPr="005528BB">
        <w:rPr>
          <w:rFonts w:ascii="Arial" w:eastAsia="Times New Roman" w:hAnsi="Arial" w:cs="Arial"/>
          <w:color w:val="181817"/>
          <w:sz w:val="24"/>
          <w:szCs w:val="24"/>
        </w:rPr>
        <w:t>That while education and warnings alone are not enough to curb the high level of dangerous driving within 20mph zones, there has been a severe lack of both, and that a multi-agency approach is needed to tackle the issue of education and enforcement.</w:t>
      </w:r>
    </w:p>
    <w:p w14:paraId="0C4C41F1" w14:textId="77777777" w:rsidR="00CE735B" w:rsidRPr="005528BB" w:rsidRDefault="00CE735B" w:rsidP="00CE735B">
      <w:pPr>
        <w:shd w:val="clear" w:color="auto" w:fill="FFFFFF"/>
        <w:spacing w:after="0"/>
        <w:jc w:val="both"/>
        <w:rPr>
          <w:rFonts w:ascii="Arial" w:eastAsia="Times New Roman" w:hAnsi="Arial" w:cs="Arial"/>
          <w:color w:val="181817"/>
          <w:sz w:val="24"/>
          <w:szCs w:val="24"/>
        </w:rPr>
      </w:pPr>
    </w:p>
    <w:p w14:paraId="648A8434" w14:textId="77777777" w:rsidR="00CE735B" w:rsidRDefault="00CE735B" w:rsidP="00CE735B">
      <w:pPr>
        <w:shd w:val="clear" w:color="auto" w:fill="FFFFFF"/>
        <w:spacing w:after="0"/>
        <w:jc w:val="both"/>
        <w:rPr>
          <w:rFonts w:ascii="Arial" w:hAnsi="Arial" w:cs="Arial"/>
          <w:b/>
          <w:color w:val="181817"/>
          <w:sz w:val="24"/>
          <w:szCs w:val="24"/>
        </w:rPr>
      </w:pPr>
      <w:r w:rsidRPr="005528BB">
        <w:rPr>
          <w:rFonts w:ascii="Arial" w:hAnsi="Arial" w:cs="Arial"/>
          <w:b/>
          <w:color w:val="181817"/>
          <w:sz w:val="24"/>
          <w:szCs w:val="24"/>
        </w:rPr>
        <w:t xml:space="preserve">This Council resolves: </w:t>
      </w:r>
    </w:p>
    <w:p w14:paraId="30FEADF0" w14:textId="77777777" w:rsidR="00CE735B" w:rsidRPr="005528BB" w:rsidRDefault="00CE735B" w:rsidP="00CE735B">
      <w:pPr>
        <w:shd w:val="clear" w:color="auto" w:fill="FFFFFF"/>
        <w:spacing w:after="0"/>
        <w:jc w:val="both"/>
        <w:rPr>
          <w:rFonts w:ascii="Arial" w:eastAsia="Arial" w:hAnsi="Arial" w:cs="Arial"/>
          <w:b/>
          <w:color w:val="181817"/>
          <w:sz w:val="24"/>
          <w:szCs w:val="24"/>
        </w:rPr>
      </w:pPr>
    </w:p>
    <w:p w14:paraId="35638B02" w14:textId="77777777" w:rsidR="00CE735B" w:rsidRDefault="00CE735B" w:rsidP="00CE735B">
      <w:pPr>
        <w:shd w:val="clear" w:color="auto" w:fill="FFFFFF"/>
        <w:spacing w:after="0"/>
        <w:jc w:val="both"/>
        <w:rPr>
          <w:rFonts w:ascii="Arial" w:eastAsia="Times New Roman" w:hAnsi="Arial" w:cs="Arial"/>
          <w:color w:val="181817"/>
          <w:sz w:val="24"/>
          <w:szCs w:val="24"/>
        </w:rPr>
      </w:pPr>
      <w:r w:rsidRPr="005528BB">
        <w:rPr>
          <w:rFonts w:ascii="Arial" w:eastAsia="Times New Roman" w:hAnsi="Arial" w:cs="Arial"/>
          <w:color w:val="181817"/>
          <w:sz w:val="24"/>
          <w:szCs w:val="24"/>
        </w:rPr>
        <w:t>That the Chief Executive and Leader of the Council will write to</w:t>
      </w:r>
      <w:r>
        <w:rPr>
          <w:rFonts w:ascii="Arial" w:eastAsia="Times New Roman" w:hAnsi="Arial" w:cs="Arial"/>
          <w:color w:val="181817"/>
          <w:sz w:val="24"/>
          <w:szCs w:val="24"/>
        </w:rPr>
        <w:t>:</w:t>
      </w:r>
    </w:p>
    <w:p w14:paraId="46D895C1" w14:textId="77777777" w:rsidR="00CE735B" w:rsidRPr="005528BB" w:rsidRDefault="00CE735B" w:rsidP="00CE735B">
      <w:pPr>
        <w:shd w:val="clear" w:color="auto" w:fill="FFFFFF"/>
        <w:spacing w:after="0"/>
        <w:jc w:val="both"/>
        <w:rPr>
          <w:rFonts w:ascii="Arial" w:eastAsia="Times New Roman" w:hAnsi="Arial" w:cs="Arial"/>
          <w:color w:val="181817"/>
          <w:sz w:val="24"/>
          <w:szCs w:val="24"/>
        </w:rPr>
      </w:pPr>
      <w:r w:rsidRPr="005528BB">
        <w:rPr>
          <w:rFonts w:ascii="Arial" w:eastAsia="Times New Roman" w:hAnsi="Arial" w:cs="Arial"/>
          <w:color w:val="181817"/>
          <w:sz w:val="24"/>
          <w:szCs w:val="24"/>
        </w:rPr>
        <w:t xml:space="preserve"> </w:t>
      </w:r>
    </w:p>
    <w:p w14:paraId="7DF5F8A2" w14:textId="77777777" w:rsidR="00CE735B" w:rsidRPr="005528BB" w:rsidRDefault="00CE735B" w:rsidP="00CE735B">
      <w:pPr>
        <w:numPr>
          <w:ilvl w:val="0"/>
          <w:numId w:val="27"/>
        </w:numPr>
        <w:shd w:val="clear" w:color="auto" w:fill="FFFFFF"/>
        <w:spacing w:after="0" w:line="276" w:lineRule="auto"/>
        <w:jc w:val="both"/>
        <w:rPr>
          <w:rFonts w:ascii="Arial" w:eastAsia="Times New Roman" w:hAnsi="Arial" w:cs="Arial"/>
          <w:color w:val="181817"/>
          <w:sz w:val="24"/>
          <w:szCs w:val="24"/>
        </w:rPr>
      </w:pPr>
      <w:r>
        <w:rPr>
          <w:rFonts w:ascii="Arial" w:eastAsia="Times New Roman" w:hAnsi="Arial" w:cs="Arial"/>
          <w:color w:val="181817"/>
          <w:sz w:val="24"/>
          <w:szCs w:val="24"/>
        </w:rPr>
        <w:t>T</w:t>
      </w:r>
      <w:r w:rsidRPr="005528BB">
        <w:rPr>
          <w:rFonts w:ascii="Arial" w:eastAsia="Times New Roman" w:hAnsi="Arial" w:cs="Arial"/>
          <w:color w:val="181817"/>
          <w:sz w:val="24"/>
          <w:szCs w:val="24"/>
        </w:rPr>
        <w:t>he Chief Constable of Lancashire Police to ask that Lancashire Police start to enforce 20mph limits across Lancashire in the same manner as they enforce other speed limits</w:t>
      </w:r>
      <w:r>
        <w:rPr>
          <w:rFonts w:ascii="Arial" w:eastAsia="Times New Roman" w:hAnsi="Arial" w:cs="Arial"/>
          <w:color w:val="181817"/>
          <w:sz w:val="24"/>
          <w:szCs w:val="24"/>
        </w:rPr>
        <w:t>.</w:t>
      </w:r>
    </w:p>
    <w:p w14:paraId="605051CA" w14:textId="77777777" w:rsidR="00CE735B" w:rsidRPr="005528BB" w:rsidRDefault="00CE735B" w:rsidP="00CE735B">
      <w:pPr>
        <w:numPr>
          <w:ilvl w:val="0"/>
          <w:numId w:val="27"/>
        </w:numPr>
        <w:shd w:val="clear" w:color="auto" w:fill="FFFFFF"/>
        <w:spacing w:after="0" w:line="276" w:lineRule="auto"/>
        <w:jc w:val="both"/>
        <w:rPr>
          <w:rFonts w:ascii="Arial" w:eastAsia="Times New Roman" w:hAnsi="Arial" w:cs="Arial"/>
          <w:color w:val="181817"/>
          <w:sz w:val="24"/>
          <w:szCs w:val="24"/>
        </w:rPr>
      </w:pPr>
      <w:r>
        <w:rPr>
          <w:rFonts w:ascii="Arial" w:eastAsia="Times New Roman" w:hAnsi="Arial" w:cs="Arial"/>
          <w:color w:val="181817"/>
          <w:sz w:val="24"/>
          <w:szCs w:val="24"/>
        </w:rPr>
        <w:t>T</w:t>
      </w:r>
      <w:r w:rsidRPr="005528BB">
        <w:rPr>
          <w:rFonts w:ascii="Arial" w:eastAsia="Times New Roman" w:hAnsi="Arial" w:cs="Arial"/>
          <w:color w:val="181817"/>
          <w:sz w:val="24"/>
          <w:szCs w:val="24"/>
        </w:rPr>
        <w:t>o the Lancashire Road Safety Partnership to ask them to give greater prominence to tackle the problem of speeding, particularly in 20mph limits and to ensure that enforcement action is taken where necessary.</w:t>
      </w:r>
    </w:p>
    <w:p w14:paraId="045EA4CD" w14:textId="77777777" w:rsidR="00CE735B" w:rsidRPr="005F15AE" w:rsidRDefault="00CE735B" w:rsidP="00CE735B">
      <w:pPr>
        <w:numPr>
          <w:ilvl w:val="0"/>
          <w:numId w:val="27"/>
        </w:numPr>
        <w:shd w:val="clear" w:color="auto" w:fill="FFFFFF"/>
        <w:spacing w:after="0" w:line="276" w:lineRule="auto"/>
        <w:jc w:val="both"/>
        <w:rPr>
          <w:rFonts w:ascii="Arial" w:hAnsi="Arial" w:cs="Arial"/>
          <w:sz w:val="24"/>
          <w:szCs w:val="24"/>
        </w:rPr>
      </w:pPr>
      <w:r w:rsidRPr="005F15AE">
        <w:rPr>
          <w:rFonts w:ascii="Arial" w:eastAsia="Times New Roman" w:hAnsi="Arial" w:cs="Arial"/>
          <w:color w:val="181817"/>
          <w:sz w:val="24"/>
          <w:szCs w:val="24"/>
        </w:rPr>
        <w:t>The Police and Crime Commissioner to ask him to (i) support the enforcement of 20mph limits, (ii) consider forming a much wider multi-agency action group involving others including Leaders of Lancashire’s District Councils to tackle dangerous driving in 20mph zones and (ii) report back with a plan of action and timetable to this council as soon as practical.</w:t>
      </w:r>
    </w:p>
    <w:p w14:paraId="660CD57D" w14:textId="77777777" w:rsidR="00DF55B6" w:rsidRPr="00DF55B6" w:rsidRDefault="00DF55B6" w:rsidP="00DF55B6">
      <w:pPr>
        <w:spacing w:after="0"/>
        <w:jc w:val="both"/>
        <w:rPr>
          <w:rFonts w:ascii="Arial" w:hAnsi="Arial" w:cs="Arial"/>
          <w:b/>
          <w:sz w:val="24"/>
          <w:szCs w:val="24"/>
        </w:rPr>
      </w:pPr>
    </w:p>
    <w:p w14:paraId="6490E13B" w14:textId="4CB8D692" w:rsidR="003503C2" w:rsidRPr="004325DB" w:rsidRDefault="003503C2" w:rsidP="00CB16EE">
      <w:pPr>
        <w:pStyle w:val="ListParagraph"/>
        <w:numPr>
          <w:ilvl w:val="0"/>
          <w:numId w:val="2"/>
        </w:numPr>
        <w:spacing w:after="0"/>
        <w:jc w:val="both"/>
        <w:rPr>
          <w:rFonts w:ascii="Arial" w:hAnsi="Arial" w:cs="Arial"/>
          <w:b/>
          <w:sz w:val="24"/>
          <w:szCs w:val="24"/>
        </w:rPr>
      </w:pPr>
      <w:r>
        <w:rPr>
          <w:rFonts w:ascii="Arial" w:hAnsi="Arial" w:cs="Arial"/>
          <w:b/>
          <w:sz w:val="24"/>
          <w:szCs w:val="24"/>
        </w:rPr>
        <w:t>By C</w:t>
      </w:r>
      <w:r w:rsidR="00406835">
        <w:rPr>
          <w:rFonts w:ascii="Arial" w:hAnsi="Arial" w:cs="Arial"/>
          <w:b/>
          <w:sz w:val="24"/>
          <w:szCs w:val="24"/>
        </w:rPr>
        <w:t xml:space="preserve">ounty Councillor </w:t>
      </w:r>
      <w:r w:rsidR="00CE735B">
        <w:rPr>
          <w:rFonts w:ascii="Arial" w:hAnsi="Arial" w:cs="Arial"/>
          <w:b/>
          <w:sz w:val="24"/>
          <w:szCs w:val="24"/>
        </w:rPr>
        <w:t>Couperthwaite</w:t>
      </w:r>
    </w:p>
    <w:p w14:paraId="038D86CE" w14:textId="77777777" w:rsidR="00406835" w:rsidRDefault="00406835" w:rsidP="00406835">
      <w:pPr>
        <w:spacing w:after="0"/>
        <w:jc w:val="both"/>
        <w:rPr>
          <w:rFonts w:ascii="Arial" w:hAnsi="Arial" w:cs="Arial"/>
          <w:sz w:val="24"/>
          <w:szCs w:val="24"/>
          <w:lang w:val="en-US"/>
        </w:rPr>
      </w:pPr>
    </w:p>
    <w:p w14:paraId="0C1DEC57" w14:textId="77777777" w:rsidR="00CE735B" w:rsidRDefault="00CE735B" w:rsidP="00CE735B">
      <w:pPr>
        <w:pStyle w:val="NormalWeb"/>
        <w:shd w:val="clear" w:color="auto" w:fill="FFFFFF"/>
        <w:spacing w:before="0" w:beforeAutospacing="0" w:after="0" w:afterAutospacing="0"/>
        <w:jc w:val="both"/>
        <w:rPr>
          <w:rFonts w:ascii="Arial" w:hAnsi="Arial" w:cs="Arial"/>
          <w:color w:val="000000"/>
          <w:lang w:val="en-US" w:eastAsia="en-US"/>
        </w:rPr>
      </w:pPr>
      <w:r w:rsidRPr="0093154E">
        <w:rPr>
          <w:rFonts w:ascii="Arial" w:hAnsi="Arial" w:cs="Arial"/>
          <w:color w:val="000000"/>
          <w:lang w:val="en-US" w:eastAsia="en-US"/>
        </w:rPr>
        <w:t>Lancashire County Council welcomes the recent announcement by Andrew Snowden, Police and Crime Commissioner for Lancashire, of his Police and Crime Plan which includes the largest investment into Lancashire Police in living memory, with a £300m, 10-year commitment to overhaul police critical infrastructure, including, police stations and training facilities, digital and cyber capabilities, alongside hundreds of extra police</w:t>
      </w:r>
      <w:r>
        <w:rPr>
          <w:rFonts w:ascii="Arial" w:hAnsi="Arial" w:cs="Arial"/>
          <w:color w:val="000000"/>
          <w:lang w:val="en-US" w:eastAsia="en-US"/>
        </w:rPr>
        <w:t xml:space="preserve"> officers delivered through the Government's uplift programme.</w:t>
      </w:r>
      <w:r w:rsidRPr="0093154E">
        <w:rPr>
          <w:rFonts w:ascii="Arial" w:hAnsi="Arial" w:cs="Arial"/>
          <w:color w:val="000000"/>
          <w:lang w:val="en-US" w:eastAsia="en-US"/>
        </w:rPr>
        <w:t xml:space="preserve"> </w:t>
      </w:r>
    </w:p>
    <w:p w14:paraId="73006B97" w14:textId="77777777" w:rsidR="00CE735B" w:rsidRPr="0093154E" w:rsidRDefault="00CE735B" w:rsidP="00CE735B">
      <w:pPr>
        <w:pStyle w:val="NormalWeb"/>
        <w:shd w:val="clear" w:color="auto" w:fill="FFFFFF"/>
        <w:spacing w:before="0" w:beforeAutospacing="0" w:after="0" w:afterAutospacing="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2C8394" w14:textId="77777777" w:rsidR="00CE735B" w:rsidRPr="00C579E4" w:rsidRDefault="00CE735B" w:rsidP="00CE735B">
      <w:pPr>
        <w:spacing w:after="0"/>
        <w:jc w:val="both"/>
        <w:rPr>
          <w:rFonts w:ascii="Arial" w:hAnsi="Arial" w:cs="Arial"/>
          <w:sz w:val="24"/>
          <w:szCs w:val="24"/>
        </w:rPr>
      </w:pPr>
      <w:r w:rsidRPr="00C579E4">
        <w:rPr>
          <w:rFonts w:ascii="Arial" w:hAnsi="Arial" w:cs="Arial"/>
          <w:sz w:val="24"/>
          <w:szCs w:val="24"/>
          <w:lang w:val="en-US"/>
        </w:rPr>
        <w:t>Five key priorities were announced in the plan including Getting Tough on Anti-Social Behaviour, as well as commitments to Disrupting and Dismantling Organised Crime, Tackling Domestic Abuse and Sexual Violence, Cracking Down on Burglary and Robbery and Targeting Dangerous Drivers.</w:t>
      </w:r>
    </w:p>
    <w:p w14:paraId="30C0AB32" w14:textId="77777777" w:rsidR="00CE735B" w:rsidRDefault="00CE735B" w:rsidP="00CE735B">
      <w:pPr>
        <w:pStyle w:val="NormalWeb"/>
        <w:shd w:val="clear" w:color="auto" w:fill="FFFFFF"/>
        <w:spacing w:before="0" w:beforeAutospacing="0" w:after="0" w:afterAutospacing="0"/>
        <w:jc w:val="both"/>
        <w:rPr>
          <w:rFonts w:ascii="Arial" w:hAnsi="Arial" w:cs="Arial"/>
        </w:rPr>
      </w:pPr>
    </w:p>
    <w:p w14:paraId="6A745C54" w14:textId="77777777" w:rsidR="00CE735B" w:rsidRDefault="00CE735B" w:rsidP="00CE735B">
      <w:pPr>
        <w:pStyle w:val="NormalWeb"/>
        <w:shd w:val="clear" w:color="auto" w:fill="FFFFFF"/>
        <w:spacing w:before="0" w:beforeAutospacing="0" w:after="0" w:afterAutospacing="0"/>
        <w:jc w:val="both"/>
        <w:rPr>
          <w:rFonts w:ascii="Arial" w:hAnsi="Arial" w:cs="Arial"/>
          <w:lang w:val="en-US"/>
        </w:rPr>
      </w:pPr>
      <w:r w:rsidRPr="00C579E4">
        <w:rPr>
          <w:rFonts w:ascii="Arial" w:hAnsi="Arial" w:cs="Arial"/>
        </w:rPr>
        <w:t>Last year Lancashire Constabulary received 96,000 reports of anti-social behaviour</w:t>
      </w:r>
      <w:r w:rsidRPr="00C579E4">
        <w:rPr>
          <w:rFonts w:ascii="Arial" w:hAnsi="Arial" w:cs="Arial"/>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579E4">
        <w:rPr>
          <w:rFonts w:ascii="Arial" w:hAnsi="Arial" w:cs="Arial"/>
          <w:lang w:val="en-US" w:eastAsia="en-US"/>
        </w:rPr>
        <w:t>and this Council welcomes the Police and Crime Commissioner's commitment to 'Getting Tough' on this blight on our communities.</w:t>
      </w:r>
      <w:r w:rsidRPr="00C579E4">
        <w:rPr>
          <w:rFonts w:ascii="Arial" w:hAnsi="Arial" w:cs="Arial"/>
          <w:lang w:val="en-US"/>
        </w:rPr>
        <w:t> </w:t>
      </w:r>
    </w:p>
    <w:p w14:paraId="0D06E114" w14:textId="77777777" w:rsidR="00CE735B" w:rsidRPr="00C579E4" w:rsidRDefault="00CE735B" w:rsidP="00CE735B">
      <w:pPr>
        <w:pStyle w:val="NormalWeb"/>
        <w:shd w:val="clear" w:color="auto" w:fill="FFFFFF"/>
        <w:spacing w:before="0" w:beforeAutospacing="0" w:after="0" w:afterAutospacing="0"/>
        <w:jc w:val="both"/>
        <w:rPr>
          <w:rFonts w:ascii="Arial" w:hAnsi="Arial" w:cs="Arial"/>
        </w:rPr>
      </w:pPr>
    </w:p>
    <w:p w14:paraId="5BF57895" w14:textId="77777777" w:rsidR="00CE735B" w:rsidRPr="0093154E" w:rsidRDefault="00CE735B" w:rsidP="00CE735B">
      <w:pPr>
        <w:spacing w:after="0"/>
        <w:jc w:val="both"/>
        <w:rPr>
          <w:rFonts w:ascii="Arial" w:hAnsi="Arial" w:cs="Arial"/>
          <w:sz w:val="24"/>
          <w:szCs w:val="24"/>
          <w:lang w:val="en-US"/>
        </w:rPr>
      </w:pPr>
      <w:r w:rsidRPr="00C579E4">
        <w:rPr>
          <w:rFonts w:ascii="Arial" w:hAnsi="Arial" w:cs="Arial"/>
          <w:sz w:val="24"/>
          <w:szCs w:val="24"/>
          <w:lang w:val="en-US"/>
        </w:rPr>
        <w:t>This Council:</w:t>
      </w:r>
    </w:p>
    <w:p w14:paraId="731FCE6F" w14:textId="77777777" w:rsidR="00CE735B" w:rsidRPr="0093154E" w:rsidRDefault="00CE735B" w:rsidP="00CE735B">
      <w:pPr>
        <w:spacing w:after="0"/>
        <w:jc w:val="both"/>
        <w:rPr>
          <w:rFonts w:ascii="Arial" w:hAnsi="Arial" w:cs="Arial"/>
          <w:sz w:val="24"/>
          <w:szCs w:val="24"/>
          <w:lang w:val="en-US"/>
        </w:rPr>
      </w:pPr>
    </w:p>
    <w:p w14:paraId="263F5E27" w14:textId="77777777" w:rsidR="00CE735B" w:rsidRDefault="00CE735B" w:rsidP="00CE735B">
      <w:pPr>
        <w:pStyle w:val="ListParagraph"/>
        <w:numPr>
          <w:ilvl w:val="0"/>
          <w:numId w:val="28"/>
        </w:numPr>
        <w:spacing w:after="0" w:line="252" w:lineRule="auto"/>
        <w:jc w:val="both"/>
        <w:rPr>
          <w:rFonts w:ascii="Arial" w:hAnsi="Arial" w:cs="Arial"/>
          <w:sz w:val="24"/>
          <w:szCs w:val="24"/>
          <w:lang w:val="en-US"/>
        </w:rPr>
      </w:pPr>
      <w:r>
        <w:rPr>
          <w:rFonts w:ascii="Arial" w:hAnsi="Arial" w:cs="Arial"/>
          <w:sz w:val="24"/>
          <w:szCs w:val="24"/>
          <w:lang w:val="en-US"/>
        </w:rPr>
        <w:t>We</w:t>
      </w:r>
      <w:r w:rsidRPr="00C579E4">
        <w:rPr>
          <w:rFonts w:ascii="Arial" w:hAnsi="Arial" w:cs="Arial"/>
          <w:sz w:val="24"/>
          <w:szCs w:val="24"/>
          <w:lang w:val="en-US"/>
        </w:rPr>
        <w:t xml:space="preserve">lcomes the Police </w:t>
      </w:r>
      <w:r>
        <w:rPr>
          <w:rFonts w:ascii="Arial" w:hAnsi="Arial" w:cs="Arial"/>
          <w:sz w:val="24"/>
          <w:szCs w:val="24"/>
          <w:lang w:val="en-US"/>
        </w:rPr>
        <w:t>and</w:t>
      </w:r>
      <w:r w:rsidRPr="00C579E4">
        <w:rPr>
          <w:rFonts w:ascii="Arial" w:hAnsi="Arial" w:cs="Arial"/>
          <w:sz w:val="24"/>
          <w:szCs w:val="24"/>
          <w:lang w:val="en-US"/>
        </w:rPr>
        <w:t xml:space="preserve"> Crime C</w:t>
      </w:r>
      <w:r>
        <w:rPr>
          <w:rFonts w:ascii="Arial" w:hAnsi="Arial" w:cs="Arial"/>
          <w:sz w:val="24"/>
          <w:szCs w:val="24"/>
          <w:lang w:val="en-US"/>
        </w:rPr>
        <w:t>o</w:t>
      </w:r>
      <w:r w:rsidRPr="00C579E4">
        <w:rPr>
          <w:rFonts w:ascii="Arial" w:hAnsi="Arial" w:cs="Arial"/>
          <w:sz w:val="24"/>
          <w:szCs w:val="24"/>
          <w:lang w:val="en-US"/>
        </w:rPr>
        <w:t>mmissioner's Police and Crime Plan 202</w:t>
      </w:r>
      <w:r>
        <w:rPr>
          <w:rFonts w:ascii="Arial" w:hAnsi="Arial" w:cs="Arial"/>
          <w:sz w:val="24"/>
          <w:szCs w:val="24"/>
          <w:lang w:val="en-US"/>
        </w:rPr>
        <w:t xml:space="preserve">1 </w:t>
      </w:r>
      <w:r w:rsidRPr="00C579E4">
        <w:rPr>
          <w:rFonts w:ascii="Arial" w:hAnsi="Arial" w:cs="Arial"/>
          <w:sz w:val="24"/>
          <w:szCs w:val="24"/>
          <w:lang w:val="en-US"/>
        </w:rPr>
        <w:t>-</w:t>
      </w:r>
      <w:r>
        <w:rPr>
          <w:rFonts w:ascii="Arial" w:hAnsi="Arial" w:cs="Arial"/>
          <w:sz w:val="24"/>
          <w:szCs w:val="24"/>
          <w:lang w:val="en-US"/>
        </w:rPr>
        <w:t xml:space="preserve"> </w:t>
      </w:r>
      <w:r w:rsidRPr="00C579E4">
        <w:rPr>
          <w:rFonts w:ascii="Arial" w:hAnsi="Arial" w:cs="Arial"/>
          <w:sz w:val="24"/>
          <w:szCs w:val="24"/>
          <w:lang w:val="en-US"/>
        </w:rPr>
        <w:t>2025, particularly in tackling Anti-Social Behaviour. </w:t>
      </w:r>
    </w:p>
    <w:p w14:paraId="680BD24F" w14:textId="77777777" w:rsidR="00CE735B" w:rsidRPr="00DA1547" w:rsidRDefault="00CE735B" w:rsidP="00CE735B">
      <w:pPr>
        <w:pStyle w:val="ListParagraph"/>
        <w:numPr>
          <w:ilvl w:val="0"/>
          <w:numId w:val="28"/>
        </w:numPr>
        <w:spacing w:after="0" w:line="252" w:lineRule="auto"/>
        <w:jc w:val="both"/>
        <w:rPr>
          <w:rFonts w:ascii="Arial" w:hAnsi="Arial" w:cs="Arial"/>
          <w:sz w:val="24"/>
          <w:szCs w:val="24"/>
          <w:lang w:val="en-US"/>
        </w:rPr>
      </w:pPr>
      <w:r w:rsidRPr="00DA1547">
        <w:rPr>
          <w:rFonts w:ascii="Arial" w:hAnsi="Arial" w:cs="Arial"/>
          <w:sz w:val="24"/>
          <w:szCs w:val="24"/>
          <w:lang w:val="en-US"/>
        </w:rPr>
        <w:t xml:space="preserve">Requests the Chief Executive to write to Andrew Snowden, Police </w:t>
      </w:r>
      <w:r>
        <w:rPr>
          <w:rFonts w:ascii="Arial" w:hAnsi="Arial" w:cs="Arial"/>
          <w:sz w:val="24"/>
          <w:szCs w:val="24"/>
          <w:lang w:val="en-US"/>
        </w:rPr>
        <w:t>and</w:t>
      </w:r>
      <w:r w:rsidRPr="00DA1547">
        <w:rPr>
          <w:rFonts w:ascii="Arial" w:hAnsi="Arial" w:cs="Arial"/>
          <w:sz w:val="24"/>
          <w:szCs w:val="24"/>
          <w:lang w:val="en-US"/>
        </w:rPr>
        <w:t xml:space="preserve"> Crime Commissioner for Lancashire, and invite him to present his Police and Crime Plan at a briefing for all Councillors, with a particular focus on his commitment to Getting Tough on Anti-Social Behaviour</w:t>
      </w:r>
      <w:r>
        <w:rPr>
          <w:rFonts w:ascii="Arial" w:hAnsi="Arial" w:cs="Arial"/>
          <w:sz w:val="24"/>
          <w:szCs w:val="24"/>
          <w:lang w:val="en-US"/>
        </w:rPr>
        <w:t>.</w:t>
      </w:r>
    </w:p>
    <w:p w14:paraId="2890203B" w14:textId="77777777" w:rsidR="00CE735B" w:rsidRPr="0093154E" w:rsidRDefault="00CE735B" w:rsidP="00CE735B">
      <w:pPr>
        <w:jc w:val="both"/>
        <w:rPr>
          <w:rFonts w:ascii="Arial" w:hAnsi="Arial" w:cs="Arial"/>
          <w:sz w:val="24"/>
          <w:szCs w:val="24"/>
        </w:rPr>
      </w:pPr>
    </w:p>
    <w:p w14:paraId="73EC156A" w14:textId="77777777" w:rsidR="003503C2" w:rsidRPr="0007762F" w:rsidRDefault="003503C2" w:rsidP="003503C2">
      <w:pPr>
        <w:pStyle w:val="PlainText"/>
        <w:jc w:val="both"/>
        <w:rPr>
          <w:rFonts w:ascii="Arial" w:hAnsi="Arial" w:cs="Arial"/>
          <w:szCs w:val="24"/>
        </w:rPr>
      </w:pPr>
    </w:p>
    <w:sectPr w:rsidR="003503C2" w:rsidRPr="0007762F" w:rsidSect="00EB1515">
      <w:footerReference w:type="default" r:id="rId8"/>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67E8" w14:textId="77777777" w:rsidR="002A0237" w:rsidRDefault="002A0237" w:rsidP="002A0237">
      <w:pPr>
        <w:spacing w:after="0" w:line="240" w:lineRule="auto"/>
      </w:pPr>
      <w:r>
        <w:separator/>
      </w:r>
    </w:p>
  </w:endnote>
  <w:endnote w:type="continuationSeparator" w:id="0">
    <w:p w14:paraId="0B111727" w14:textId="77777777"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38B6" w14:textId="77777777" w:rsidR="002A0237" w:rsidRPr="002A0237" w:rsidRDefault="002A0237">
    <w:pPr>
      <w:pStyle w:val="Footer"/>
      <w:jc w:val="center"/>
      <w:rPr>
        <w:rFonts w:ascii="Arial" w:hAnsi="Arial" w:cs="Arial"/>
      </w:rPr>
    </w:pPr>
  </w:p>
  <w:p w14:paraId="3BD25AA9" w14:textId="77777777"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267A" w14:textId="77777777" w:rsidR="002A0237" w:rsidRDefault="002A0237" w:rsidP="002A0237">
      <w:pPr>
        <w:spacing w:after="0" w:line="240" w:lineRule="auto"/>
      </w:pPr>
      <w:r>
        <w:separator/>
      </w:r>
    </w:p>
  </w:footnote>
  <w:footnote w:type="continuationSeparator" w:id="0">
    <w:p w14:paraId="5648FF75" w14:textId="77777777"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D5D"/>
    <w:multiLevelType w:val="hybridMultilevel"/>
    <w:tmpl w:val="EEA4AE66"/>
    <w:lvl w:ilvl="0" w:tplc="B5DC471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A755FD"/>
    <w:multiLevelType w:val="multilevel"/>
    <w:tmpl w:val="4BB0FD2E"/>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CE26A17"/>
    <w:multiLevelType w:val="hybridMultilevel"/>
    <w:tmpl w:val="40CAE356"/>
    <w:lvl w:ilvl="0" w:tplc="1EAAC88C">
      <w:start w:val="1"/>
      <w:numFmt w:val="lowerRoman"/>
      <w:lvlText w:val="(%1)"/>
      <w:lvlJc w:val="left"/>
      <w:pPr>
        <w:ind w:left="1440" w:hanging="72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1932C7"/>
    <w:multiLevelType w:val="multilevel"/>
    <w:tmpl w:val="49549574"/>
    <w:lvl w:ilvl="0">
      <w:start w:val="1"/>
      <w:numFmt w:val="lowerRoman"/>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24905158"/>
    <w:multiLevelType w:val="hybridMultilevel"/>
    <w:tmpl w:val="12EAFB3A"/>
    <w:lvl w:ilvl="0" w:tplc="D48C75C8">
      <w:start w:val="1"/>
      <w:numFmt w:val="lowerRoman"/>
      <w:lvlText w:val="(%1)"/>
      <w:lvlJc w:val="left"/>
      <w:pPr>
        <w:ind w:left="720" w:hanging="72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0B0779"/>
    <w:multiLevelType w:val="hybridMultilevel"/>
    <w:tmpl w:val="9B4E7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970060"/>
    <w:multiLevelType w:val="hybridMultilevel"/>
    <w:tmpl w:val="A7C0F0E0"/>
    <w:lvl w:ilvl="0" w:tplc="D974FB1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AE77839"/>
    <w:multiLevelType w:val="multilevel"/>
    <w:tmpl w:val="0E8E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502FE0"/>
    <w:multiLevelType w:val="hybridMultilevel"/>
    <w:tmpl w:val="487E8C6C"/>
    <w:lvl w:ilvl="0" w:tplc="57CCA0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734C3C"/>
    <w:multiLevelType w:val="hybridMultilevel"/>
    <w:tmpl w:val="3628E74E"/>
    <w:lvl w:ilvl="0" w:tplc="37FAC0AA">
      <w:start w:val="1"/>
      <w:numFmt w:val="lowerRoman"/>
      <w:lvlText w:val="(%1)"/>
      <w:lvlJc w:val="righ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14C525F"/>
    <w:multiLevelType w:val="multilevel"/>
    <w:tmpl w:val="BA249834"/>
    <w:lvl w:ilvl="0">
      <w:start w:val="1"/>
      <w:numFmt w:val="bullet"/>
      <w:lvlText w:val="●"/>
      <w:lvlJc w:val="left"/>
      <w:pPr>
        <w:ind w:left="360" w:hanging="360"/>
      </w:pPr>
      <w:rPr>
        <w:rFonts w:ascii="Arial" w:eastAsia="Arial" w:hAnsi="Arial" w:cs="Arial"/>
        <w:strike w:val="0"/>
        <w:dstrike w:val="0"/>
        <w:sz w:val="24"/>
        <w:szCs w:val="24"/>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1" w15:restartNumberingAfterBreak="0">
    <w:nsid w:val="49E94228"/>
    <w:multiLevelType w:val="hybridMultilevel"/>
    <w:tmpl w:val="CBD0A8AE"/>
    <w:lvl w:ilvl="0" w:tplc="3034C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3A56F1"/>
    <w:multiLevelType w:val="hybridMultilevel"/>
    <w:tmpl w:val="3EE8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EA1B4E"/>
    <w:multiLevelType w:val="hybridMultilevel"/>
    <w:tmpl w:val="00EC95AE"/>
    <w:lvl w:ilvl="0" w:tplc="AD60D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87274A"/>
    <w:multiLevelType w:val="multilevel"/>
    <w:tmpl w:val="1BEA57FA"/>
    <w:lvl w:ilvl="0">
      <w:start w:val="1"/>
      <w:numFmt w:val="bullet"/>
      <w:lvlText w:val="●"/>
      <w:lvlJc w:val="left"/>
      <w:pPr>
        <w:ind w:left="360" w:hanging="360"/>
      </w:pPr>
      <w:rPr>
        <w:rFonts w:ascii="Arial" w:eastAsia="Arial" w:hAnsi="Arial" w:cs="Arial"/>
        <w:strike w:val="0"/>
        <w:dstrike w:val="0"/>
        <w:sz w:val="24"/>
        <w:szCs w:val="24"/>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6" w15:restartNumberingAfterBreak="0">
    <w:nsid w:val="61803927"/>
    <w:multiLevelType w:val="hybridMultilevel"/>
    <w:tmpl w:val="86F4C312"/>
    <w:lvl w:ilvl="0" w:tplc="D3D88F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6F1073"/>
    <w:multiLevelType w:val="hybridMultilevel"/>
    <w:tmpl w:val="7FDEEA00"/>
    <w:lvl w:ilvl="0" w:tplc="4FD61D5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A74213A"/>
    <w:multiLevelType w:val="hybridMultilevel"/>
    <w:tmpl w:val="D6007CEE"/>
    <w:lvl w:ilvl="0" w:tplc="83C835BC">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A76976"/>
    <w:multiLevelType w:val="multilevel"/>
    <w:tmpl w:val="62921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D187190"/>
    <w:multiLevelType w:val="hybridMultilevel"/>
    <w:tmpl w:val="C50AB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B07391"/>
    <w:multiLevelType w:val="hybridMultilevel"/>
    <w:tmpl w:val="2B70F56E"/>
    <w:lvl w:ilvl="0" w:tplc="FEE8D54C">
      <w:start w:val="1"/>
      <w:numFmt w:val="lowerRoman"/>
      <w:lvlText w:val="(%1)"/>
      <w:lvlJc w:val="left"/>
      <w:pPr>
        <w:ind w:left="360" w:hanging="360"/>
      </w:pPr>
      <w:rPr>
        <w:rFonts w:ascii="Arial" w:eastAsiaTheme="minorHAns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75DF4B64"/>
    <w:multiLevelType w:val="hybridMultilevel"/>
    <w:tmpl w:val="FEFE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945B40"/>
    <w:multiLevelType w:val="hybridMultilevel"/>
    <w:tmpl w:val="DD42D64A"/>
    <w:lvl w:ilvl="0" w:tplc="5568FE40">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CBE57E4"/>
    <w:multiLevelType w:val="hybridMultilevel"/>
    <w:tmpl w:val="34727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D6F68AD"/>
    <w:multiLevelType w:val="hybridMultilevel"/>
    <w:tmpl w:val="1D0E1984"/>
    <w:lvl w:ilvl="0" w:tplc="FFFFFFFF">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DCE1800"/>
    <w:multiLevelType w:val="hybridMultilevel"/>
    <w:tmpl w:val="DBA00F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8"/>
  </w:num>
  <w:num w:numId="5">
    <w:abstractNumId w:val="7"/>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num>
  <w:num w:numId="19">
    <w:abstractNumId w:val="5"/>
  </w:num>
  <w:num w:numId="20">
    <w:abstractNumId w:val="2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4"/>
  </w:num>
  <w:num w:numId="24">
    <w:abstractNumId w:val="1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5"/>
  </w:num>
  <w:num w:numId="2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DF"/>
    <w:rsid w:val="00031DF7"/>
    <w:rsid w:val="000B1FB6"/>
    <w:rsid w:val="000B739C"/>
    <w:rsid w:val="000F6C0F"/>
    <w:rsid w:val="00147D6A"/>
    <w:rsid w:val="00174C78"/>
    <w:rsid w:val="00177824"/>
    <w:rsid w:val="00182221"/>
    <w:rsid w:val="00182D84"/>
    <w:rsid w:val="00221661"/>
    <w:rsid w:val="002335BB"/>
    <w:rsid w:val="00244950"/>
    <w:rsid w:val="002550A8"/>
    <w:rsid w:val="002A0237"/>
    <w:rsid w:val="002B13EE"/>
    <w:rsid w:val="00334563"/>
    <w:rsid w:val="00342E38"/>
    <w:rsid w:val="003503C2"/>
    <w:rsid w:val="0036197E"/>
    <w:rsid w:val="00375EC7"/>
    <w:rsid w:val="003770E0"/>
    <w:rsid w:val="003D011C"/>
    <w:rsid w:val="004023BB"/>
    <w:rsid w:val="00406835"/>
    <w:rsid w:val="004325DB"/>
    <w:rsid w:val="00445512"/>
    <w:rsid w:val="00490884"/>
    <w:rsid w:val="004E4E0D"/>
    <w:rsid w:val="005016EA"/>
    <w:rsid w:val="00513264"/>
    <w:rsid w:val="00523EC7"/>
    <w:rsid w:val="005366C7"/>
    <w:rsid w:val="0054370E"/>
    <w:rsid w:val="00566483"/>
    <w:rsid w:val="0057131A"/>
    <w:rsid w:val="005A7F33"/>
    <w:rsid w:val="005B4B17"/>
    <w:rsid w:val="005B61DF"/>
    <w:rsid w:val="005D1DDB"/>
    <w:rsid w:val="005E440D"/>
    <w:rsid w:val="006279EF"/>
    <w:rsid w:val="0064576E"/>
    <w:rsid w:val="00686A3C"/>
    <w:rsid w:val="0069028A"/>
    <w:rsid w:val="006A310A"/>
    <w:rsid w:val="006B630C"/>
    <w:rsid w:val="00710E29"/>
    <w:rsid w:val="00725503"/>
    <w:rsid w:val="0072603F"/>
    <w:rsid w:val="007570D8"/>
    <w:rsid w:val="007A232C"/>
    <w:rsid w:val="007F2F37"/>
    <w:rsid w:val="007F3245"/>
    <w:rsid w:val="00811020"/>
    <w:rsid w:val="00842688"/>
    <w:rsid w:val="00876EC4"/>
    <w:rsid w:val="008A75C0"/>
    <w:rsid w:val="009165BE"/>
    <w:rsid w:val="00920CB0"/>
    <w:rsid w:val="00940393"/>
    <w:rsid w:val="009C7756"/>
    <w:rsid w:val="009F5203"/>
    <w:rsid w:val="00A13822"/>
    <w:rsid w:val="00A54310"/>
    <w:rsid w:val="00A83936"/>
    <w:rsid w:val="00A864E1"/>
    <w:rsid w:val="00A9619C"/>
    <w:rsid w:val="00AC6522"/>
    <w:rsid w:val="00B02405"/>
    <w:rsid w:val="00B22396"/>
    <w:rsid w:val="00B506C3"/>
    <w:rsid w:val="00BC5F01"/>
    <w:rsid w:val="00C01627"/>
    <w:rsid w:val="00C22D41"/>
    <w:rsid w:val="00C56056"/>
    <w:rsid w:val="00C622AA"/>
    <w:rsid w:val="00C70BB3"/>
    <w:rsid w:val="00C83A7E"/>
    <w:rsid w:val="00C85FB3"/>
    <w:rsid w:val="00CB16EE"/>
    <w:rsid w:val="00CD6486"/>
    <w:rsid w:val="00CE2245"/>
    <w:rsid w:val="00CE735B"/>
    <w:rsid w:val="00D24761"/>
    <w:rsid w:val="00D30607"/>
    <w:rsid w:val="00D63ABA"/>
    <w:rsid w:val="00D64103"/>
    <w:rsid w:val="00D90133"/>
    <w:rsid w:val="00DF1BCC"/>
    <w:rsid w:val="00DF55B6"/>
    <w:rsid w:val="00DF6700"/>
    <w:rsid w:val="00DF7567"/>
    <w:rsid w:val="00E01F3C"/>
    <w:rsid w:val="00E133A5"/>
    <w:rsid w:val="00E47B8D"/>
    <w:rsid w:val="00E526CD"/>
    <w:rsid w:val="00EB1515"/>
    <w:rsid w:val="00EC0F8A"/>
    <w:rsid w:val="00EC3365"/>
    <w:rsid w:val="00EC4720"/>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DF70"/>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semiHidden/>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semiHidden/>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uiPriority w:val="99"/>
    <w:rsid w:val="00E01F3C"/>
    <w:pPr>
      <w:spacing w:after="0" w:line="240" w:lineRule="auto"/>
    </w:pPr>
    <w:rPr>
      <w:rFonts w:ascii="Times New Roman" w:hAnsi="Times New Roman" w:cs="Times New Roman"/>
      <w:sz w:val="24"/>
      <w:szCs w:val="24"/>
      <w:lang w:eastAsia="en-GB"/>
    </w:rPr>
  </w:style>
  <w:style w:type="paragraph" w:customStyle="1" w:styleId="p1">
    <w:name w:val="p1"/>
    <w:basedOn w:val="Normal"/>
    <w:rsid w:val="009C775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4">
    <w:name w:val="s4"/>
    <w:basedOn w:val="Normal"/>
    <w:rsid w:val="00DF55B6"/>
    <w:pPr>
      <w:spacing w:before="100" w:beforeAutospacing="1" w:after="100" w:afterAutospacing="1" w:line="240" w:lineRule="auto"/>
    </w:pPr>
    <w:rPr>
      <w:rFonts w:ascii="Calibri" w:hAnsi="Calibri" w:cs="Calibri"/>
    </w:rPr>
  </w:style>
  <w:style w:type="character" w:customStyle="1" w:styleId="s5">
    <w:name w:val="s5"/>
    <w:basedOn w:val="DefaultParagraphFont"/>
    <w:rsid w:val="00DF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15237598">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551384522">
      <w:bodyDiv w:val="1"/>
      <w:marLeft w:val="0"/>
      <w:marRight w:val="0"/>
      <w:marTop w:val="0"/>
      <w:marBottom w:val="0"/>
      <w:divBdr>
        <w:top w:val="none" w:sz="0" w:space="0" w:color="auto"/>
        <w:left w:val="none" w:sz="0" w:space="0" w:color="auto"/>
        <w:bottom w:val="none" w:sz="0" w:space="0" w:color="auto"/>
        <w:right w:val="none" w:sz="0" w:space="0" w:color="auto"/>
      </w:divBdr>
    </w:div>
    <w:div w:id="669916287">
      <w:bodyDiv w:val="1"/>
      <w:marLeft w:val="0"/>
      <w:marRight w:val="0"/>
      <w:marTop w:val="0"/>
      <w:marBottom w:val="0"/>
      <w:divBdr>
        <w:top w:val="none" w:sz="0" w:space="0" w:color="auto"/>
        <w:left w:val="none" w:sz="0" w:space="0" w:color="auto"/>
        <w:bottom w:val="none" w:sz="0" w:space="0" w:color="auto"/>
        <w:right w:val="none" w:sz="0" w:space="0" w:color="auto"/>
      </w:divBdr>
    </w:div>
    <w:div w:id="677460329">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80FC-4596-423D-8028-6C9EB60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49</cp:revision>
  <cp:lastPrinted>2017-02-22T16:15:00Z</cp:lastPrinted>
  <dcterms:created xsi:type="dcterms:W3CDTF">2016-12-13T08:11:00Z</dcterms:created>
  <dcterms:modified xsi:type="dcterms:W3CDTF">2022-02-11T08:16:00Z</dcterms:modified>
</cp:coreProperties>
</file>